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160F" w14:textId="7A3FB762" w:rsidR="00BC2AF0" w:rsidRDefault="00BC2AF0"/>
    <w:p w14:paraId="796B2D6C" w14:textId="1FBA8E22" w:rsidR="00E3327F" w:rsidRDefault="00E3327F"/>
    <w:p w14:paraId="52EB789B" w14:textId="2E7EAC60" w:rsidR="00E3327F" w:rsidRDefault="00E3327F"/>
    <w:p w14:paraId="129EDE16" w14:textId="77777777" w:rsidR="00E3327F" w:rsidRPr="00E3327F" w:rsidRDefault="00E3327F" w:rsidP="00FF2B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E332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t>REGLAMENTO INTERNO DEL COMITÉ PARA EL PLAN ESTRATÉGICO BÁSICO DEL ACUEDUCTO DE PAJONALES</w:t>
      </w:r>
    </w:p>
    <w:p w14:paraId="73BABD84" w14:textId="77777777" w:rsidR="00E3327F" w:rsidRPr="00E3327F" w:rsidRDefault="00E3327F" w:rsidP="005F1EFE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ACUERDO 01</w:t>
      </w:r>
    </w:p>
    <w:p w14:paraId="5E0574C0" w14:textId="77777777" w:rsidR="00E3327F" w:rsidRPr="00E3327F" w:rsidRDefault="00E3327F" w:rsidP="005F1EFE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De febrero del 2025</w:t>
      </w:r>
    </w:p>
    <w:p w14:paraId="125CD713" w14:textId="77777777" w:rsidR="00E3327F" w:rsidRPr="00E3327F" w:rsidRDefault="00E3327F" w:rsidP="00F3049C">
      <w:pPr>
        <w:spacing w:before="100" w:beforeAutospacing="1" w:after="100" w:afterAutospacing="1" w:line="240" w:lineRule="auto"/>
        <w:ind w:left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Mediante el cual se crea el Reglamento Interno del Comité para el Plan Estratégico Básico del Acueducto de Pajonales.</w:t>
      </w:r>
    </w:p>
    <w:p w14:paraId="0EB3A7E8" w14:textId="77777777" w:rsidR="00E3327F" w:rsidRPr="00E3327F" w:rsidRDefault="00E3327F" w:rsidP="00244C81">
      <w:pPr>
        <w:spacing w:before="100" w:beforeAutospacing="1" w:after="100" w:afterAutospacing="1" w:line="240" w:lineRule="auto"/>
        <w:ind w:left="142"/>
        <w:jc w:val="center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CONSIDERACIONES</w:t>
      </w:r>
    </w:p>
    <w:p w14:paraId="1D3D2502" w14:textId="77777777" w:rsidR="00E3327F" w:rsidRPr="00E3327F" w:rsidRDefault="00E3327F" w:rsidP="00F3049C">
      <w:pPr>
        <w:spacing w:before="100" w:beforeAutospacing="1" w:after="100" w:afterAutospacing="1" w:line="240" w:lineRule="auto"/>
        <w:ind w:left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De acuerdo con las propuestas dadas en la reunión de la Junta Directiva del Acueducto realizada el 1 de febrero del 2025, se aprueba la conformación de este Comité con el objetivo de estructurar un Plan Estratégico Básico que visualice las proyecciones del acueducto a corto, mediano y largo plazo.</w:t>
      </w:r>
    </w:p>
    <w:p w14:paraId="121D3DA4" w14:textId="13E5D339" w:rsidR="00721E17" w:rsidRPr="005F1EFE" w:rsidRDefault="00265086" w:rsidP="00F3049C">
      <w:pPr>
        <w:spacing w:before="100" w:beforeAutospacing="1" w:after="100" w:afterAutospacing="1" w:line="240" w:lineRule="auto"/>
        <w:ind w:left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Estatutariamente se otorgan </w:t>
      </w:r>
      <w:r w:rsidR="00E3327F"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facultades legales sobre las políticas de participación y</w:t>
      </w:r>
      <w:r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 se asignan funciones a la junta </w:t>
      </w:r>
      <w:r w:rsidR="00E31181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>directiva para</w:t>
      </w:r>
      <w:r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 la creación de los comités </w:t>
      </w:r>
      <w:r w:rsidR="004330C0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tal como lo </w:t>
      </w:r>
      <w:proofErr w:type="gramStart"/>
      <w:r w:rsidR="004330C0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expresan </w:t>
      </w:r>
      <w:r w:rsidR="00E3327F"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 los</w:t>
      </w:r>
      <w:proofErr w:type="gramEnd"/>
      <w:r w:rsidR="00E3327F"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 siguientes Artículos:</w:t>
      </w:r>
      <w:r w:rsidR="00721E17" w:rsidRPr="005F1EFE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 xml:space="preserve"> </w:t>
      </w:r>
    </w:p>
    <w:p w14:paraId="5ED9DFF2" w14:textId="5A546382" w:rsidR="00721E17" w:rsidRPr="005F1EFE" w:rsidRDefault="00721E17" w:rsidP="00F3049C">
      <w:pPr>
        <w:spacing w:after="0" w:line="240" w:lineRule="auto"/>
        <w:ind w:left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El </w:t>
      </w: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ARTÍCULO 35:</w:t>
      </w:r>
      <w:r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 Funciones de la Junta Directiva</w:t>
      </w: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 </w:t>
      </w:r>
    </w:p>
    <w:p w14:paraId="67711D9B" w14:textId="47276746" w:rsidR="00721E17" w:rsidRPr="005F1EFE" w:rsidRDefault="00721E17" w:rsidP="00F3049C">
      <w:pPr>
        <w:widowControl w:val="0"/>
        <w:tabs>
          <w:tab w:val="left" w:pos="360"/>
        </w:tabs>
        <w:suppressAutoHyphens/>
        <w:autoSpaceDE w:val="0"/>
        <w:autoSpaceDN w:val="0"/>
        <w:spacing w:after="0" w:line="252" w:lineRule="auto"/>
        <w:ind w:left="142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En el ordinal d) </w:t>
      </w:r>
      <w:r w:rsidR="00B26D29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del estatuto </w:t>
      </w:r>
      <w:r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>de las funciones de la Junta directiva dice “</w:t>
      </w:r>
      <w:r w:rsidRPr="005F1EFE">
        <w:rPr>
          <w:rFonts w:ascii="Bookman Old Style" w:hAnsi="Bookman Old Style" w:cs="Tahoma"/>
          <w:snapToGrid w:val="0"/>
          <w:color w:val="000000"/>
          <w:sz w:val="24"/>
          <w:szCs w:val="24"/>
        </w:rPr>
        <w:t xml:space="preserve">Crear los comités que se consideren necesarios para la buena marcha de la </w:t>
      </w:r>
      <w:r w:rsidRPr="005F1EFE">
        <w:rPr>
          <w:rFonts w:ascii="Bookman Old Style" w:hAnsi="Bookman Old Style" w:cs="Tahoma"/>
          <w:snapToGrid w:val="0"/>
          <w:sz w:val="24"/>
          <w:szCs w:val="24"/>
        </w:rPr>
        <w:t>administración”.</w:t>
      </w:r>
    </w:p>
    <w:p w14:paraId="4C5DDF79" w14:textId="3582E683" w:rsidR="00E3327F" w:rsidRPr="00E3327F" w:rsidRDefault="00E3327F" w:rsidP="00F52436">
      <w:pPr>
        <w:spacing w:before="100" w:beforeAutospacing="1" w:after="100" w:afterAutospacing="1" w:line="240" w:lineRule="auto"/>
        <w:ind w:left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ARTÍCULO 14: Obligaciones de los suscriptores en la participación </w:t>
      </w:r>
      <w:r w:rsidR="00FD60FA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en los comités </w:t>
      </w: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y vigilancia de obras y cuidado de las cuencas.</w:t>
      </w:r>
    </w:p>
    <w:p w14:paraId="325371CD" w14:textId="00872447" w:rsidR="00E3327F" w:rsidRPr="005F1EFE" w:rsidRDefault="00E3327F" w:rsidP="00F52436">
      <w:pPr>
        <w:spacing w:before="100" w:beforeAutospacing="1" w:after="100" w:afterAutospacing="1" w:line="240" w:lineRule="auto"/>
        <w:ind w:left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ARTÍCULO 40: </w:t>
      </w:r>
      <w:r w:rsidR="00D23B33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son </w:t>
      </w: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Funciones de los vocales</w:t>
      </w:r>
      <w:r w:rsidR="00D23B33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: </w:t>
      </w:r>
    </w:p>
    <w:p w14:paraId="01E56200" w14:textId="29A026C3" w:rsidR="00D23B33" w:rsidRPr="005F1EFE" w:rsidRDefault="00D23B33" w:rsidP="00F3049C">
      <w:pPr>
        <w:widowControl w:val="0"/>
        <w:tabs>
          <w:tab w:val="left" w:pos="426"/>
          <w:tab w:val="left" w:pos="567"/>
        </w:tabs>
        <w:suppressAutoHyphens/>
        <w:spacing w:after="0" w:line="252" w:lineRule="auto"/>
        <w:ind w:left="142"/>
        <w:jc w:val="both"/>
        <w:rPr>
          <w:rFonts w:ascii="Bookman Old Style" w:hAnsi="Bookman Old Style" w:cs="Tahoma"/>
          <w:snapToGrid w:val="0"/>
          <w:color w:val="000000"/>
          <w:sz w:val="24"/>
          <w:szCs w:val="24"/>
        </w:rPr>
      </w:pPr>
      <w:r w:rsidRPr="005F1EFE">
        <w:rPr>
          <w:rFonts w:ascii="Bookman Old Style" w:hAnsi="Bookman Old Style" w:cs="Tahoma"/>
          <w:snapToGrid w:val="0"/>
          <w:color w:val="000000"/>
          <w:sz w:val="24"/>
          <w:szCs w:val="24"/>
        </w:rPr>
        <w:t xml:space="preserve">b) Ejecutar acciones con el fin de definir la composición de los Comités asesores de la Junta Directiva. </w:t>
      </w:r>
    </w:p>
    <w:p w14:paraId="57ED509F" w14:textId="44473307" w:rsidR="00D23B33" w:rsidRPr="005F1EFE" w:rsidRDefault="00D23B33" w:rsidP="00F3049C">
      <w:pPr>
        <w:pStyle w:val="Prrafodelista"/>
        <w:widowControl w:val="0"/>
        <w:numPr>
          <w:ilvl w:val="1"/>
          <w:numId w:val="1"/>
        </w:numPr>
        <w:tabs>
          <w:tab w:val="left" w:pos="426"/>
          <w:tab w:val="left" w:pos="567"/>
        </w:tabs>
        <w:suppressAutoHyphens/>
        <w:autoSpaceDE w:val="0"/>
        <w:autoSpaceDN w:val="0"/>
        <w:spacing w:after="0" w:line="252" w:lineRule="auto"/>
        <w:ind w:left="142" w:firstLine="0"/>
        <w:jc w:val="both"/>
        <w:rPr>
          <w:rFonts w:ascii="Bookman Old Style" w:hAnsi="Bookman Old Style" w:cs="Tahoma"/>
          <w:snapToGrid w:val="0"/>
          <w:color w:val="000000"/>
          <w:sz w:val="24"/>
          <w:szCs w:val="24"/>
        </w:rPr>
      </w:pPr>
      <w:r w:rsidRPr="005F1EFE">
        <w:rPr>
          <w:rFonts w:ascii="Bookman Old Style" w:hAnsi="Bookman Old Style" w:cs="Tahoma"/>
          <w:snapToGrid w:val="0"/>
          <w:color w:val="000000"/>
          <w:sz w:val="24"/>
          <w:szCs w:val="24"/>
        </w:rPr>
        <w:lastRenderedPageBreak/>
        <w:t>Presidir los Comités</w:t>
      </w:r>
    </w:p>
    <w:p w14:paraId="052F809E" w14:textId="161C74B5" w:rsidR="00E609BE" w:rsidRPr="005F1EFE" w:rsidRDefault="004330C0" w:rsidP="00F3049C">
      <w:pPr>
        <w:widowControl w:val="0"/>
        <w:tabs>
          <w:tab w:val="center" w:pos="4680"/>
        </w:tabs>
        <w:suppressAutoHyphens/>
        <w:spacing w:line="252" w:lineRule="auto"/>
        <w:ind w:left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De la expedición de </w:t>
      </w:r>
      <w:r w:rsidR="00E609BE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>acuerdos como</w:t>
      </w:r>
      <w:r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 instrumento administrativo que permite a la Junta directiva normalizar acciones para la organización en concordancia con lo dictaminado en el </w:t>
      </w:r>
      <w:r w:rsidR="00E3327F"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ARTÍCULO 36:</w:t>
      </w:r>
      <w:r w:rsidR="00E609BE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 </w:t>
      </w:r>
      <w:r w:rsidRPr="005F1EFE">
        <w:rPr>
          <w:rFonts w:ascii="Bookman Old Style" w:hAnsi="Bookman Old Style" w:cs="Tahoma"/>
          <w:snapToGrid w:val="0"/>
          <w:color w:val="000000"/>
          <w:sz w:val="24"/>
          <w:szCs w:val="24"/>
        </w:rPr>
        <w:t>SON FUNCIONES Y RESPONSABILIDADES DEL PRESIDENTE:</w:t>
      </w:r>
      <w:r w:rsidR="00E609BE" w:rsidRPr="005F1EFE">
        <w:rPr>
          <w:rFonts w:ascii="Bookman Old Style" w:hAnsi="Bookman Old Style" w:cs="Tahoma"/>
          <w:snapToGrid w:val="0"/>
          <w:color w:val="000000"/>
          <w:sz w:val="24"/>
          <w:szCs w:val="24"/>
        </w:rPr>
        <w:t xml:space="preserve"> en el ordinal h) dice “</w:t>
      </w:r>
      <w:r w:rsidRPr="005F1EFE">
        <w:rPr>
          <w:rFonts w:ascii="Bookman Old Style" w:hAnsi="Bookman Old Style" w:cs="Tahoma"/>
          <w:snapToGrid w:val="0"/>
          <w:color w:val="000000"/>
          <w:sz w:val="24"/>
          <w:szCs w:val="24"/>
        </w:rPr>
        <w:t>Firmar junto con el secretario, las Actas de reuniones de la Junta, en las cuales deberá hacerse constar explícitamente los acuerdos que se aprueban</w:t>
      </w:r>
      <w:r w:rsidR="00E609BE" w:rsidRPr="005F1EFE">
        <w:rPr>
          <w:rFonts w:ascii="Bookman Old Style" w:hAnsi="Bookman Old Style" w:cs="Tahoma"/>
          <w:snapToGrid w:val="0"/>
          <w:color w:val="000000"/>
          <w:sz w:val="24"/>
          <w:szCs w:val="24"/>
        </w:rPr>
        <w:t>”</w:t>
      </w:r>
      <w:r w:rsidR="00E609BE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. </w:t>
      </w:r>
      <w:r w:rsidR="00E31181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 En concordancia con las consideraciones anteriores la Junta Directiva:</w:t>
      </w:r>
      <w:r w:rsidR="00E31181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br/>
      </w:r>
    </w:p>
    <w:p w14:paraId="3CFEC143" w14:textId="77777777" w:rsidR="00E31181" w:rsidRPr="005F1EFE" w:rsidRDefault="00E31181" w:rsidP="00F3049C">
      <w:pPr>
        <w:widowControl w:val="0"/>
        <w:tabs>
          <w:tab w:val="center" w:pos="4680"/>
        </w:tabs>
        <w:suppressAutoHyphens/>
        <w:spacing w:line="252" w:lineRule="auto"/>
        <w:ind w:left="142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</w:pPr>
      <w:r w:rsidRPr="005F1EFE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ACUERDA</w:t>
      </w:r>
    </w:p>
    <w:p w14:paraId="3771B44B" w14:textId="1436E2B5" w:rsidR="00E31181" w:rsidRPr="00E3327F" w:rsidRDefault="00E31181" w:rsidP="00F3049C">
      <w:pPr>
        <w:spacing w:before="100" w:beforeAutospacing="1" w:after="100" w:afterAutospacing="1" w:line="240" w:lineRule="auto"/>
        <w:ind w:left="142"/>
        <w:jc w:val="both"/>
        <w:outlineLvl w:val="0"/>
        <w:rPr>
          <w:rFonts w:ascii="Bookman Old Style" w:eastAsia="Times New Roman" w:hAnsi="Bookman Old Style" w:cs="Times New Roman"/>
          <w:kern w:val="36"/>
          <w:sz w:val="24"/>
          <w:szCs w:val="24"/>
          <w:lang w:eastAsia="es-CO"/>
        </w:rPr>
      </w:pPr>
      <w:r w:rsidRPr="00F52436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ARTICULO 1</w:t>
      </w:r>
      <w:r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>.-</w:t>
      </w:r>
      <w:r w:rsidRPr="005F1EFE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 xml:space="preserve"> </w:t>
      </w:r>
      <w:r w:rsidR="005F1EFE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Crear y </w:t>
      </w:r>
      <w:r w:rsidR="005F1EFE" w:rsidRPr="005F1EFE">
        <w:rPr>
          <w:rFonts w:ascii="Bookman Old Style" w:eastAsia="Times New Roman" w:hAnsi="Bookman Old Style" w:cs="Times New Roman"/>
          <w:kern w:val="36"/>
          <w:sz w:val="24"/>
          <w:szCs w:val="24"/>
          <w:lang w:eastAsia="es-CO"/>
        </w:rPr>
        <w:t>reglamentar el comité para el plan estratégico básico del acueducto de pajonales</w:t>
      </w:r>
    </w:p>
    <w:p w14:paraId="5C842903" w14:textId="2E10AB13" w:rsidR="00E3327F" w:rsidRPr="005F1EFE" w:rsidRDefault="005F1EFE" w:rsidP="00F3049C">
      <w:pPr>
        <w:widowControl w:val="0"/>
        <w:tabs>
          <w:tab w:val="center" w:pos="4680"/>
        </w:tabs>
        <w:suppressAutoHyphens/>
        <w:spacing w:line="252" w:lineRule="auto"/>
        <w:ind w:left="142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</w:pPr>
      <w:r w:rsidRPr="005F1EFE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 xml:space="preserve">Articulo 2.- </w:t>
      </w:r>
      <w:r w:rsidR="00E3327F" w:rsidRPr="00E3327F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ESTRUCTURA DEL COMITÉ</w:t>
      </w:r>
    </w:p>
    <w:p w14:paraId="51E3B86F" w14:textId="36EF22AD" w:rsidR="0083604F" w:rsidRPr="00E3327F" w:rsidRDefault="0083604F" w:rsidP="00F3049C">
      <w:pPr>
        <w:spacing w:before="100" w:beforeAutospacing="1" w:after="100" w:afterAutospacing="1" w:line="240" w:lineRule="auto"/>
        <w:ind w:left="142" w:hanging="142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El comité debe garantizar en su conformación un equipo interdisciplinario  </w:t>
      </w:r>
    </w:p>
    <w:p w14:paraId="55263E5E" w14:textId="77777777" w:rsidR="00E3327F" w:rsidRPr="00E3327F" w:rsidRDefault="00E3327F" w:rsidP="00F3049C">
      <w:pPr>
        <w:numPr>
          <w:ilvl w:val="0"/>
          <w:numId w:val="2"/>
        </w:numPr>
        <w:spacing w:before="100" w:beforeAutospacing="1" w:after="100" w:afterAutospacing="1" w:line="240" w:lineRule="auto"/>
        <w:ind w:left="142" w:hanging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Presidencia del Comité</w:t>
      </w:r>
    </w:p>
    <w:p w14:paraId="373373AA" w14:textId="77777777" w:rsidR="00E3327F" w:rsidRPr="00E3327F" w:rsidRDefault="00E3327F" w:rsidP="00F3049C">
      <w:pPr>
        <w:numPr>
          <w:ilvl w:val="1"/>
          <w:numId w:val="2"/>
        </w:numPr>
        <w:spacing w:before="100" w:beforeAutospacing="1" w:after="100" w:afterAutospacing="1" w:line="240" w:lineRule="auto"/>
        <w:ind w:left="284" w:hanging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Dirige las sesiones y toma decisiones en coordinación con la Junta Directiva.</w:t>
      </w:r>
    </w:p>
    <w:p w14:paraId="4BE92097" w14:textId="77777777" w:rsidR="00E3327F" w:rsidRPr="00E3327F" w:rsidRDefault="00E3327F" w:rsidP="00F3049C">
      <w:pPr>
        <w:numPr>
          <w:ilvl w:val="1"/>
          <w:numId w:val="2"/>
        </w:numPr>
        <w:spacing w:before="100" w:beforeAutospacing="1" w:after="100" w:afterAutospacing="1" w:line="240" w:lineRule="auto"/>
        <w:ind w:left="284" w:hanging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Presenta informes y propuestas de planificación.</w:t>
      </w:r>
    </w:p>
    <w:p w14:paraId="22F1C6BB" w14:textId="668A09CF" w:rsidR="00E609BE" w:rsidRPr="00E3327F" w:rsidRDefault="00E3327F" w:rsidP="00F3049C">
      <w:pPr>
        <w:numPr>
          <w:ilvl w:val="1"/>
          <w:numId w:val="2"/>
        </w:numPr>
        <w:spacing w:before="100" w:beforeAutospacing="1" w:after="100" w:afterAutospacing="1" w:line="240" w:lineRule="auto"/>
        <w:ind w:left="284" w:hanging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Supervisa la ejecución de estrategias y cumplimiento de indicadores.</w:t>
      </w:r>
      <w:r w:rsidR="00E609BE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 </w:t>
      </w:r>
      <w:r w:rsidR="00E609BE"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Supervisa el proceso de planificación estratégica.</w:t>
      </w:r>
    </w:p>
    <w:p w14:paraId="3061AA55" w14:textId="77777777" w:rsidR="00E609BE" w:rsidRPr="00E3327F" w:rsidRDefault="00E609BE" w:rsidP="00F3049C">
      <w:pPr>
        <w:numPr>
          <w:ilvl w:val="1"/>
          <w:numId w:val="2"/>
        </w:numPr>
        <w:spacing w:before="100" w:beforeAutospacing="1" w:after="100" w:afterAutospacing="1" w:line="240" w:lineRule="auto"/>
        <w:ind w:left="284" w:hanging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Definen, calculan y gestionan los indicadores clave.</w:t>
      </w:r>
    </w:p>
    <w:p w14:paraId="2DD053C6" w14:textId="77777777" w:rsidR="00E609BE" w:rsidRPr="00E3327F" w:rsidRDefault="00E609BE" w:rsidP="00F3049C">
      <w:pPr>
        <w:numPr>
          <w:ilvl w:val="1"/>
          <w:numId w:val="2"/>
        </w:numPr>
        <w:spacing w:before="100" w:beforeAutospacing="1" w:after="100" w:afterAutospacing="1" w:line="240" w:lineRule="auto"/>
        <w:ind w:left="284" w:hanging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Organizan reuniones de análisis y revisión de estrategias.</w:t>
      </w:r>
    </w:p>
    <w:p w14:paraId="53A57B41" w14:textId="77777777" w:rsidR="00E3327F" w:rsidRPr="00E3327F" w:rsidRDefault="00E3327F" w:rsidP="00F3049C">
      <w:pPr>
        <w:numPr>
          <w:ilvl w:val="0"/>
          <w:numId w:val="2"/>
        </w:numPr>
        <w:spacing w:before="100" w:beforeAutospacing="1" w:after="100" w:afterAutospacing="1" w:line="240" w:lineRule="auto"/>
        <w:ind w:left="142" w:hanging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Secretaría del Comité</w:t>
      </w:r>
    </w:p>
    <w:p w14:paraId="0E7658D0" w14:textId="77777777" w:rsidR="00E3327F" w:rsidRPr="00E3327F" w:rsidRDefault="00E3327F" w:rsidP="00F3049C">
      <w:pPr>
        <w:numPr>
          <w:ilvl w:val="1"/>
          <w:numId w:val="2"/>
        </w:numPr>
        <w:tabs>
          <w:tab w:val="left" w:pos="284"/>
          <w:tab w:val="num" w:pos="426"/>
        </w:tabs>
        <w:spacing w:before="100" w:beforeAutospacing="1" w:after="100" w:afterAutospacing="1" w:line="240" w:lineRule="auto"/>
        <w:ind w:left="284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Redacta actas de las reuniones y comunica las decisiones.</w:t>
      </w:r>
    </w:p>
    <w:p w14:paraId="6D39E220" w14:textId="77777777" w:rsidR="00E3327F" w:rsidRPr="00E3327F" w:rsidRDefault="00E3327F" w:rsidP="00F3049C">
      <w:pPr>
        <w:numPr>
          <w:ilvl w:val="1"/>
          <w:numId w:val="2"/>
        </w:numPr>
        <w:tabs>
          <w:tab w:val="left" w:pos="284"/>
          <w:tab w:val="num" w:pos="426"/>
        </w:tabs>
        <w:spacing w:before="100" w:beforeAutospacing="1" w:after="100" w:afterAutospacing="1" w:line="240" w:lineRule="auto"/>
        <w:ind w:left="284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Gestiona la documentación y archivo del Comité.</w:t>
      </w:r>
    </w:p>
    <w:p w14:paraId="7133CC19" w14:textId="77777777" w:rsidR="00E3327F" w:rsidRPr="00E3327F" w:rsidRDefault="00E3327F" w:rsidP="00F3049C">
      <w:pPr>
        <w:numPr>
          <w:ilvl w:val="0"/>
          <w:numId w:val="2"/>
        </w:numPr>
        <w:spacing w:before="100" w:beforeAutospacing="1" w:after="100" w:afterAutospacing="1" w:line="240" w:lineRule="auto"/>
        <w:ind w:left="142" w:hanging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Miembros Asesores</w:t>
      </w:r>
    </w:p>
    <w:p w14:paraId="6B29D4C3" w14:textId="77777777" w:rsidR="00E3327F" w:rsidRPr="00E3327F" w:rsidRDefault="00E3327F" w:rsidP="00F3049C">
      <w:pPr>
        <w:numPr>
          <w:ilvl w:val="1"/>
          <w:numId w:val="2"/>
        </w:numPr>
        <w:tabs>
          <w:tab w:val="clear" w:pos="786"/>
        </w:tabs>
        <w:spacing w:before="100" w:beforeAutospacing="1" w:after="100" w:afterAutospacing="1" w:line="240" w:lineRule="auto"/>
        <w:ind w:left="284" w:hanging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Brindan orientación sobre metodologías y herramientas para la ejecución del Plan.</w:t>
      </w:r>
    </w:p>
    <w:p w14:paraId="3ED43C71" w14:textId="77777777" w:rsidR="00E3327F" w:rsidRPr="00E3327F" w:rsidRDefault="00E3327F" w:rsidP="00F3049C">
      <w:pPr>
        <w:numPr>
          <w:ilvl w:val="1"/>
          <w:numId w:val="2"/>
        </w:numPr>
        <w:tabs>
          <w:tab w:val="clear" w:pos="786"/>
        </w:tabs>
        <w:spacing w:before="100" w:beforeAutospacing="1" w:after="100" w:afterAutospacing="1" w:line="240" w:lineRule="auto"/>
        <w:ind w:left="284" w:hanging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Apoyan en la definición de objetivos e iniciativas estratégicas.</w:t>
      </w:r>
    </w:p>
    <w:p w14:paraId="6F1FA1C6" w14:textId="77777777" w:rsidR="00E3327F" w:rsidRPr="00E3327F" w:rsidRDefault="00E3327F" w:rsidP="00F3049C">
      <w:pPr>
        <w:numPr>
          <w:ilvl w:val="0"/>
          <w:numId w:val="2"/>
        </w:numPr>
        <w:spacing w:before="100" w:beforeAutospacing="1" w:after="100" w:afterAutospacing="1" w:line="240" w:lineRule="auto"/>
        <w:ind w:left="142" w:hanging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Responsables de Evaluación y Seguimiento</w:t>
      </w:r>
    </w:p>
    <w:p w14:paraId="2B8E2A42" w14:textId="77777777" w:rsidR="00E3327F" w:rsidRPr="00E3327F" w:rsidRDefault="00E3327F" w:rsidP="00F3049C">
      <w:pPr>
        <w:numPr>
          <w:ilvl w:val="1"/>
          <w:numId w:val="2"/>
        </w:numPr>
        <w:tabs>
          <w:tab w:val="clear" w:pos="786"/>
          <w:tab w:val="num" w:pos="426"/>
        </w:tabs>
        <w:spacing w:before="100" w:beforeAutospacing="1" w:after="100" w:afterAutospacing="1" w:line="240" w:lineRule="auto"/>
        <w:ind w:left="142" w:firstLine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Recopilan resultados y elaboran informes.</w:t>
      </w:r>
    </w:p>
    <w:p w14:paraId="07F7ED3D" w14:textId="30C742AC" w:rsidR="00E3327F" w:rsidRPr="005F1EFE" w:rsidRDefault="00E3327F" w:rsidP="00F3049C">
      <w:pPr>
        <w:numPr>
          <w:ilvl w:val="1"/>
          <w:numId w:val="2"/>
        </w:numPr>
        <w:tabs>
          <w:tab w:val="clear" w:pos="786"/>
          <w:tab w:val="num" w:pos="426"/>
        </w:tabs>
        <w:spacing w:before="100" w:beforeAutospacing="1" w:after="100" w:afterAutospacing="1" w:line="240" w:lineRule="auto"/>
        <w:ind w:left="142" w:firstLine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Planifican, evalúan y gestionan los proyectos.</w:t>
      </w:r>
    </w:p>
    <w:p w14:paraId="675596F3" w14:textId="427A3332" w:rsidR="00E609BE" w:rsidRPr="00E3327F" w:rsidRDefault="00E609BE" w:rsidP="00F3049C">
      <w:pPr>
        <w:numPr>
          <w:ilvl w:val="1"/>
          <w:numId w:val="2"/>
        </w:numPr>
        <w:tabs>
          <w:tab w:val="clear" w:pos="786"/>
          <w:tab w:val="num" w:pos="426"/>
        </w:tabs>
        <w:spacing w:before="100" w:beforeAutospacing="1" w:after="100" w:afterAutospacing="1" w:line="240" w:lineRule="auto"/>
        <w:ind w:left="142" w:firstLine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Evalúan y proponen la evaluación y los planes de </w:t>
      </w:r>
      <w:r w:rsidR="009E49B7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>mejoramiento</w:t>
      </w:r>
    </w:p>
    <w:p w14:paraId="4D54E6AC" w14:textId="68FE4CBB" w:rsidR="00E3327F" w:rsidRPr="00E3327F" w:rsidRDefault="005F1EFE" w:rsidP="00F3049C">
      <w:pPr>
        <w:spacing w:before="100" w:beforeAutospacing="1" w:after="100" w:afterAutospacing="1" w:line="240" w:lineRule="auto"/>
        <w:ind w:left="142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</w:pPr>
      <w:r w:rsidRPr="005F1EFE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 xml:space="preserve">Articulo 3.- </w:t>
      </w:r>
      <w:r w:rsidR="00E3327F" w:rsidRPr="00E3327F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FUNCIONES DEL COMITÉ</w:t>
      </w:r>
    </w:p>
    <w:p w14:paraId="4849C682" w14:textId="12D8743C" w:rsidR="0083604F" w:rsidRPr="005F1EFE" w:rsidRDefault="0083604F" w:rsidP="00F3049C">
      <w:pPr>
        <w:numPr>
          <w:ilvl w:val="0"/>
          <w:numId w:val="3"/>
        </w:numPr>
        <w:spacing w:before="100" w:beforeAutospacing="1" w:after="100" w:afterAutospacing="1" w:line="240" w:lineRule="auto"/>
        <w:ind w:left="142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>Realizar el diagnóstico y posicionamiento estratégico del Acueducto</w:t>
      </w:r>
    </w:p>
    <w:p w14:paraId="4D222016" w14:textId="7E3B6976" w:rsidR="00E3327F" w:rsidRPr="00E3327F" w:rsidRDefault="00E3327F" w:rsidP="00F3049C">
      <w:pPr>
        <w:numPr>
          <w:ilvl w:val="0"/>
          <w:numId w:val="3"/>
        </w:numPr>
        <w:spacing w:before="100" w:beforeAutospacing="1" w:after="100" w:afterAutospacing="1" w:line="240" w:lineRule="auto"/>
        <w:ind w:left="142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Coordinar el proceso de planificación estratégica.</w:t>
      </w:r>
    </w:p>
    <w:p w14:paraId="3135D066" w14:textId="77777777" w:rsidR="00E3327F" w:rsidRPr="00E3327F" w:rsidRDefault="00E3327F" w:rsidP="00F3049C">
      <w:pPr>
        <w:numPr>
          <w:ilvl w:val="0"/>
          <w:numId w:val="3"/>
        </w:numPr>
        <w:spacing w:before="100" w:beforeAutospacing="1" w:after="100" w:afterAutospacing="1" w:line="240" w:lineRule="auto"/>
        <w:ind w:left="142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Organizar reuniones para la revisión de estrategias.</w:t>
      </w:r>
    </w:p>
    <w:p w14:paraId="78889BD0" w14:textId="77777777" w:rsidR="00E3327F" w:rsidRPr="00E3327F" w:rsidRDefault="00E3327F" w:rsidP="00F3049C">
      <w:pPr>
        <w:numPr>
          <w:ilvl w:val="0"/>
          <w:numId w:val="3"/>
        </w:numPr>
        <w:spacing w:before="100" w:beforeAutospacing="1" w:after="100" w:afterAutospacing="1" w:line="240" w:lineRule="auto"/>
        <w:ind w:left="142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Facilitar la ejecución del Plan Estratégico y sus iniciativas.</w:t>
      </w:r>
    </w:p>
    <w:p w14:paraId="2BCE74B2" w14:textId="77777777" w:rsidR="00E3327F" w:rsidRPr="00E3327F" w:rsidRDefault="00E3327F" w:rsidP="00F3049C">
      <w:pPr>
        <w:numPr>
          <w:ilvl w:val="0"/>
          <w:numId w:val="3"/>
        </w:numPr>
        <w:spacing w:before="100" w:beforeAutospacing="1" w:after="100" w:afterAutospacing="1" w:line="240" w:lineRule="auto"/>
        <w:ind w:left="142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Definir y gestionar indicadores de desempeño.</w:t>
      </w:r>
    </w:p>
    <w:p w14:paraId="2A5FAD80" w14:textId="77777777" w:rsidR="00E3327F" w:rsidRPr="00E3327F" w:rsidRDefault="00E3327F" w:rsidP="00F3049C">
      <w:pPr>
        <w:numPr>
          <w:ilvl w:val="0"/>
          <w:numId w:val="3"/>
        </w:numPr>
        <w:spacing w:before="100" w:beforeAutospacing="1" w:after="100" w:afterAutospacing="1" w:line="240" w:lineRule="auto"/>
        <w:ind w:left="142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lastRenderedPageBreak/>
        <w:t>Alinear estrategia, objetivos y metas.</w:t>
      </w:r>
    </w:p>
    <w:p w14:paraId="338FE35D" w14:textId="77777777" w:rsidR="00E3327F" w:rsidRPr="00E3327F" w:rsidRDefault="00E3327F" w:rsidP="00F3049C">
      <w:pPr>
        <w:numPr>
          <w:ilvl w:val="0"/>
          <w:numId w:val="3"/>
        </w:numPr>
        <w:spacing w:before="100" w:beforeAutospacing="1" w:after="100" w:afterAutospacing="1" w:line="240" w:lineRule="auto"/>
        <w:ind w:left="142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Comunicar y difundir la estrategia corporativa.</w:t>
      </w:r>
    </w:p>
    <w:p w14:paraId="321234C9" w14:textId="77777777" w:rsidR="00E3327F" w:rsidRPr="00E3327F" w:rsidRDefault="00E3327F" w:rsidP="00F3049C">
      <w:pPr>
        <w:numPr>
          <w:ilvl w:val="0"/>
          <w:numId w:val="3"/>
        </w:numPr>
        <w:spacing w:before="100" w:beforeAutospacing="1" w:after="100" w:afterAutospacing="1" w:line="240" w:lineRule="auto"/>
        <w:ind w:left="142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Organizar la reunión anual de revisión estratégica.</w:t>
      </w:r>
    </w:p>
    <w:p w14:paraId="7F7FE03A" w14:textId="77777777" w:rsidR="00E3327F" w:rsidRPr="00E3327F" w:rsidRDefault="00E3327F" w:rsidP="00F3049C">
      <w:pPr>
        <w:numPr>
          <w:ilvl w:val="0"/>
          <w:numId w:val="3"/>
        </w:numPr>
        <w:spacing w:before="100" w:beforeAutospacing="1" w:after="100" w:afterAutospacing="1" w:line="240" w:lineRule="auto"/>
        <w:ind w:left="142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Dirigir la presentación y análisis de indicadores.</w:t>
      </w:r>
    </w:p>
    <w:p w14:paraId="67CA0FC6" w14:textId="77777777" w:rsidR="00E3327F" w:rsidRPr="00E3327F" w:rsidRDefault="00E3327F" w:rsidP="00F3049C">
      <w:pPr>
        <w:numPr>
          <w:ilvl w:val="0"/>
          <w:numId w:val="3"/>
        </w:numPr>
        <w:spacing w:before="100" w:beforeAutospacing="1" w:after="100" w:afterAutospacing="1" w:line="240" w:lineRule="auto"/>
        <w:ind w:left="142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Orientar a los administradores en la determinación de objetivos.</w:t>
      </w:r>
    </w:p>
    <w:p w14:paraId="4DCBFEC3" w14:textId="77777777" w:rsidR="00E3327F" w:rsidRPr="00E3327F" w:rsidRDefault="00E3327F" w:rsidP="00F3049C">
      <w:pPr>
        <w:numPr>
          <w:ilvl w:val="0"/>
          <w:numId w:val="3"/>
        </w:numPr>
        <w:spacing w:before="100" w:beforeAutospacing="1" w:after="100" w:afterAutospacing="1" w:line="240" w:lineRule="auto"/>
        <w:ind w:left="709" w:hanging="567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Asesorar en la metodología y herramientas para la implementación del Plan.</w:t>
      </w:r>
    </w:p>
    <w:p w14:paraId="25F964E5" w14:textId="08FBC241" w:rsidR="00E3327F" w:rsidRPr="005F1EFE" w:rsidRDefault="00E3327F" w:rsidP="00F3049C">
      <w:pPr>
        <w:numPr>
          <w:ilvl w:val="0"/>
          <w:numId w:val="3"/>
        </w:numPr>
        <w:spacing w:before="100" w:beforeAutospacing="1" w:after="100" w:afterAutospacing="1" w:line="240" w:lineRule="auto"/>
        <w:ind w:left="709" w:hanging="567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Recopilar resultados y asignar responsabilidades para la elaboración de informes.</w:t>
      </w:r>
    </w:p>
    <w:p w14:paraId="3D57E731" w14:textId="5560D0E9" w:rsidR="00FC74BB" w:rsidRPr="005F1EFE" w:rsidRDefault="00FC74BB" w:rsidP="00F3049C">
      <w:pPr>
        <w:numPr>
          <w:ilvl w:val="0"/>
          <w:numId w:val="3"/>
        </w:numPr>
        <w:spacing w:before="100" w:beforeAutospacing="1" w:after="100" w:afterAutospacing="1" w:line="240" w:lineRule="auto"/>
        <w:ind w:left="709" w:hanging="567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Evaluar </w:t>
      </w:r>
      <w:r w:rsidR="0083604F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trimestralmente </w:t>
      </w:r>
      <w:r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>el cumplimiento de los planes de acción y acordar planes de mejoramiento.</w:t>
      </w:r>
    </w:p>
    <w:p w14:paraId="2511B1E8" w14:textId="7BEDD226" w:rsidR="00E609BE" w:rsidRPr="00F52436" w:rsidRDefault="005F1EFE" w:rsidP="00F3049C">
      <w:pPr>
        <w:spacing w:before="100" w:beforeAutospacing="1" w:after="100" w:afterAutospacing="1" w:line="240" w:lineRule="auto"/>
        <w:ind w:left="142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</w:pPr>
      <w:r w:rsidRPr="00F52436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 xml:space="preserve">Articulo 4.- </w:t>
      </w:r>
      <w:r w:rsidR="00E609BE" w:rsidRPr="00F52436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DE LAS REUNIONES</w:t>
      </w:r>
    </w:p>
    <w:p w14:paraId="3937FE3C" w14:textId="01AA4182" w:rsidR="00FA68D7" w:rsidRPr="00F3049C" w:rsidRDefault="00FA68D7" w:rsidP="00F3049C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ind w:left="709" w:hanging="567"/>
        <w:jc w:val="both"/>
        <w:rPr>
          <w:rFonts w:ascii="Bookman Old Style" w:eastAsia="Times New Roman" w:hAnsi="Bookman Old Style"/>
          <w:sz w:val="24"/>
          <w:szCs w:val="24"/>
          <w:lang w:eastAsia="es-CO"/>
        </w:rPr>
      </w:pPr>
      <w:r w:rsidRPr="00F3049C">
        <w:rPr>
          <w:rFonts w:ascii="Bookman Old Style" w:eastAsia="Times New Roman" w:hAnsi="Bookman Old Style"/>
          <w:sz w:val="24"/>
          <w:szCs w:val="24"/>
          <w:lang w:eastAsia="es-CO"/>
        </w:rPr>
        <w:t xml:space="preserve">Reuniones </w:t>
      </w:r>
      <w:r w:rsidRPr="00F3049C">
        <w:rPr>
          <w:rFonts w:ascii="Bookman Old Style" w:eastAsia="Times New Roman" w:hAnsi="Bookman Old Style"/>
          <w:b/>
          <w:bCs/>
          <w:sz w:val="24"/>
          <w:szCs w:val="24"/>
          <w:lang w:eastAsia="es-CO"/>
        </w:rPr>
        <w:t>ordinarias</w:t>
      </w:r>
      <w:r w:rsidR="00C61414" w:rsidRPr="00F3049C">
        <w:rPr>
          <w:rFonts w:ascii="Bookman Old Style" w:eastAsia="Times New Roman" w:hAnsi="Bookman Old Style"/>
          <w:sz w:val="24"/>
          <w:szCs w:val="24"/>
          <w:lang w:eastAsia="es-CO"/>
        </w:rPr>
        <w:t xml:space="preserve">.  Ordinariamente el comité se reunirá </w:t>
      </w:r>
      <w:r w:rsidR="0083604F" w:rsidRPr="00F3049C">
        <w:rPr>
          <w:rFonts w:ascii="Bookman Old Style" w:eastAsia="Times New Roman" w:hAnsi="Bookman Old Style"/>
          <w:sz w:val="24"/>
          <w:szCs w:val="24"/>
          <w:lang w:eastAsia="es-CO"/>
        </w:rPr>
        <w:t>una vez al mes y extraordinaria cuando sea necesario</w:t>
      </w:r>
    </w:p>
    <w:p w14:paraId="1F142ECD" w14:textId="6F3D3BA1" w:rsidR="00FA68D7" w:rsidRPr="00F3049C" w:rsidRDefault="00FA68D7" w:rsidP="00F3049C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ind w:left="709" w:hanging="567"/>
        <w:jc w:val="both"/>
        <w:rPr>
          <w:rFonts w:ascii="Bookman Old Style" w:eastAsia="Times New Roman" w:hAnsi="Bookman Old Style"/>
          <w:sz w:val="24"/>
          <w:szCs w:val="24"/>
          <w:lang w:eastAsia="es-CO"/>
        </w:rPr>
      </w:pPr>
      <w:r w:rsidRPr="00F3049C">
        <w:rPr>
          <w:rFonts w:ascii="Bookman Old Style" w:eastAsia="Times New Roman" w:hAnsi="Bookman Old Style"/>
          <w:sz w:val="24"/>
          <w:szCs w:val="24"/>
          <w:lang w:eastAsia="es-CO"/>
        </w:rPr>
        <w:t xml:space="preserve">Reuniones </w:t>
      </w:r>
      <w:r w:rsidRPr="00F3049C">
        <w:rPr>
          <w:rFonts w:ascii="Bookman Old Style" w:eastAsia="Times New Roman" w:hAnsi="Bookman Old Style"/>
          <w:b/>
          <w:bCs/>
          <w:sz w:val="24"/>
          <w:szCs w:val="24"/>
          <w:lang w:eastAsia="es-CO"/>
        </w:rPr>
        <w:t>extraordinarias</w:t>
      </w:r>
      <w:r w:rsidR="00C61414" w:rsidRPr="00F3049C">
        <w:rPr>
          <w:rFonts w:ascii="Bookman Old Style" w:eastAsia="Times New Roman" w:hAnsi="Bookman Old Style"/>
          <w:sz w:val="24"/>
          <w:szCs w:val="24"/>
          <w:lang w:eastAsia="es-CO"/>
        </w:rPr>
        <w:t>.  Se reunirá en cualquier momento que sea necesaria</w:t>
      </w:r>
      <w:r w:rsidR="0083604F" w:rsidRPr="00F3049C">
        <w:rPr>
          <w:rFonts w:ascii="Bookman Old Style" w:eastAsia="Times New Roman" w:hAnsi="Bookman Old Style"/>
          <w:sz w:val="24"/>
          <w:szCs w:val="24"/>
          <w:lang w:eastAsia="es-CO"/>
        </w:rPr>
        <w:t xml:space="preserve"> para resolver uno o varios asuntos específicos. </w:t>
      </w:r>
    </w:p>
    <w:p w14:paraId="28BE624F" w14:textId="154F2EC0" w:rsidR="00FA68D7" w:rsidRPr="00F3049C" w:rsidRDefault="00FA68D7" w:rsidP="00F3049C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ind w:left="709" w:hanging="567"/>
        <w:jc w:val="both"/>
        <w:rPr>
          <w:rFonts w:ascii="Bookman Old Style" w:eastAsia="Times New Roman" w:hAnsi="Bookman Old Style"/>
          <w:sz w:val="24"/>
          <w:szCs w:val="24"/>
          <w:lang w:eastAsia="es-CO"/>
        </w:rPr>
      </w:pPr>
      <w:r w:rsidRPr="00F3049C">
        <w:rPr>
          <w:rFonts w:ascii="Bookman Old Style" w:eastAsia="Times New Roman" w:hAnsi="Bookman Old Style"/>
          <w:b/>
          <w:bCs/>
          <w:sz w:val="24"/>
          <w:szCs w:val="24"/>
          <w:lang w:eastAsia="es-CO"/>
        </w:rPr>
        <w:t>Presenciales</w:t>
      </w:r>
      <w:r w:rsidR="00C61414" w:rsidRPr="00F3049C">
        <w:rPr>
          <w:rFonts w:ascii="Bookman Old Style" w:eastAsia="Times New Roman" w:hAnsi="Bookman Old Style"/>
          <w:sz w:val="24"/>
          <w:szCs w:val="24"/>
          <w:lang w:eastAsia="es-CO"/>
        </w:rPr>
        <w:t xml:space="preserve">.  Asistirán físicamente los miembros del comité </w:t>
      </w:r>
    </w:p>
    <w:p w14:paraId="26A9E92B" w14:textId="06B38D03" w:rsidR="00FA68D7" w:rsidRPr="00F3049C" w:rsidRDefault="00FA68D7" w:rsidP="00F3049C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ind w:left="709" w:hanging="567"/>
        <w:jc w:val="both"/>
        <w:rPr>
          <w:rFonts w:ascii="Bookman Old Style" w:eastAsia="Times New Roman" w:hAnsi="Bookman Old Style"/>
          <w:sz w:val="24"/>
          <w:szCs w:val="24"/>
          <w:lang w:eastAsia="es-CO"/>
        </w:rPr>
      </w:pPr>
      <w:r w:rsidRPr="00F3049C">
        <w:rPr>
          <w:rFonts w:ascii="Bookman Old Style" w:eastAsia="Times New Roman" w:hAnsi="Bookman Old Style"/>
          <w:b/>
          <w:bCs/>
          <w:sz w:val="24"/>
          <w:szCs w:val="24"/>
          <w:lang w:eastAsia="es-CO"/>
        </w:rPr>
        <w:t>No presenciales</w:t>
      </w:r>
      <w:r w:rsidR="00C61414" w:rsidRPr="00F3049C">
        <w:rPr>
          <w:rFonts w:ascii="Bookman Old Style" w:eastAsia="Times New Roman" w:hAnsi="Bookman Old Style"/>
          <w:sz w:val="24"/>
          <w:szCs w:val="24"/>
          <w:lang w:eastAsia="es-CO"/>
        </w:rPr>
        <w:t xml:space="preserve">. </w:t>
      </w:r>
      <w:r w:rsidR="00FF2B72" w:rsidRPr="00F3049C">
        <w:rPr>
          <w:rFonts w:ascii="Bookman Old Style" w:hAnsi="Bookman Old Style" w:cs="Arial"/>
          <w:sz w:val="24"/>
          <w:szCs w:val="24"/>
          <w:lang w:val="es-ES_tradnl"/>
        </w:rPr>
        <w:t>Reuniones no presenciales de realizadas virtualmente mediante el uso de plataformas y redes sociales y cualquier otro medio de comunicación que garantice la participación de los integrantes del comité</w:t>
      </w:r>
    </w:p>
    <w:p w14:paraId="1ACD20D6" w14:textId="77777777" w:rsidR="00F52436" w:rsidRDefault="005F1EFE" w:rsidP="00F3049C">
      <w:pPr>
        <w:spacing w:line="276" w:lineRule="auto"/>
        <w:ind w:left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5F1EFE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 xml:space="preserve">Articulo 5.- </w:t>
      </w:r>
      <w:r w:rsidR="00FF2B72" w:rsidRPr="005F1EFE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Quórum</w:t>
      </w:r>
      <w:r w:rsidR="00C61414" w:rsidRPr="005F1EFE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.</w:t>
      </w:r>
      <w:r w:rsidR="00C61414" w:rsidRPr="005F1EFE">
        <w:rPr>
          <w:rFonts w:ascii="Bookman Old Style" w:eastAsia="Times New Roman" w:hAnsi="Bookman Old Style" w:cs="Times New Roman"/>
          <w:sz w:val="24"/>
          <w:szCs w:val="24"/>
          <w:lang w:eastAsia="es-CO"/>
        </w:rPr>
        <w:t xml:space="preserve">  </w:t>
      </w:r>
    </w:p>
    <w:p w14:paraId="16DB83C9" w14:textId="770BCD3A" w:rsidR="00C61414" w:rsidRPr="005F1EFE" w:rsidRDefault="00C61414" w:rsidP="00F3049C">
      <w:pPr>
        <w:spacing w:line="276" w:lineRule="auto"/>
        <w:ind w:left="142"/>
        <w:jc w:val="both"/>
        <w:rPr>
          <w:rFonts w:ascii="Bookman Old Style" w:hAnsi="Bookman Old Style" w:cs="Arial"/>
          <w:sz w:val="24"/>
          <w:szCs w:val="24"/>
          <w:lang w:val="es-ES_tradnl"/>
        </w:rPr>
      </w:pPr>
      <w:r w:rsidRPr="005F1EFE">
        <w:rPr>
          <w:rFonts w:ascii="Bookman Old Style" w:hAnsi="Bookman Old Style" w:cs="Arial"/>
          <w:sz w:val="24"/>
          <w:szCs w:val="24"/>
          <w:lang w:val="es-ES_tradnl"/>
        </w:rPr>
        <w:t>El quórum estará compuesto por la mitad más uno de los miembros activos.</w:t>
      </w:r>
    </w:p>
    <w:p w14:paraId="6BA067CD" w14:textId="3E2DD848" w:rsidR="00E3327F" w:rsidRPr="00E3327F" w:rsidRDefault="005F1EFE" w:rsidP="00F3049C">
      <w:pPr>
        <w:spacing w:before="100" w:beforeAutospacing="1" w:after="100" w:afterAutospacing="1" w:line="240" w:lineRule="auto"/>
        <w:ind w:left="142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</w:pPr>
      <w:r w:rsidRPr="00F52436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Articulo 6</w:t>
      </w:r>
      <w:r w:rsidRPr="005F1EFE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 xml:space="preserve">.- </w:t>
      </w:r>
      <w:r w:rsidR="00E3327F" w:rsidRPr="00E3327F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DISPOSICIONES FINALES</w:t>
      </w:r>
    </w:p>
    <w:p w14:paraId="03BB0FAC" w14:textId="77777777" w:rsidR="00E3327F" w:rsidRPr="00E3327F" w:rsidRDefault="00E3327F" w:rsidP="00F3049C">
      <w:pPr>
        <w:numPr>
          <w:ilvl w:val="0"/>
          <w:numId w:val="4"/>
        </w:numPr>
        <w:spacing w:before="100" w:beforeAutospacing="1" w:after="100" w:afterAutospacing="1" w:line="240" w:lineRule="auto"/>
        <w:ind w:left="567" w:hanging="425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Este reglamento entrará en vigor a partir de su aprobación por la Junta Directiva.</w:t>
      </w:r>
    </w:p>
    <w:p w14:paraId="3A54F80D" w14:textId="77777777" w:rsidR="00E3327F" w:rsidRPr="00E3327F" w:rsidRDefault="00E3327F" w:rsidP="00F3049C">
      <w:pPr>
        <w:numPr>
          <w:ilvl w:val="0"/>
          <w:numId w:val="4"/>
        </w:numPr>
        <w:spacing w:before="100" w:beforeAutospacing="1" w:after="100" w:afterAutospacing="1" w:line="240" w:lineRule="auto"/>
        <w:ind w:left="567" w:hanging="425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Cualquier modificación al presente reglamento debe ser aprobada por la Junta Directiva.</w:t>
      </w:r>
    </w:p>
    <w:p w14:paraId="68BCD7E6" w14:textId="13E55CC5" w:rsidR="00E3327F" w:rsidRDefault="00E3327F" w:rsidP="00F3049C">
      <w:pPr>
        <w:numPr>
          <w:ilvl w:val="0"/>
          <w:numId w:val="4"/>
        </w:numPr>
        <w:spacing w:before="100" w:beforeAutospacing="1" w:after="100" w:afterAutospacing="1" w:line="240" w:lineRule="auto"/>
        <w:ind w:left="567" w:hanging="425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t>Se realizará una revisión anual para evaluar la efectividad del Comité y su impacto en el acueducto.</w:t>
      </w:r>
    </w:p>
    <w:p w14:paraId="61249E26" w14:textId="77777777" w:rsidR="00244C81" w:rsidRPr="00E3327F" w:rsidRDefault="00244C81" w:rsidP="00244C81">
      <w:pPr>
        <w:spacing w:before="100" w:beforeAutospacing="1" w:after="100" w:afterAutospacing="1" w:line="240" w:lineRule="auto"/>
        <w:ind w:left="567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</w:p>
    <w:p w14:paraId="2FB36FD7" w14:textId="431A3CC0" w:rsidR="00E3327F" w:rsidRPr="00E3327F" w:rsidRDefault="00E3327F" w:rsidP="00F3049C">
      <w:pPr>
        <w:spacing w:before="100" w:beforeAutospacing="1" w:after="100" w:afterAutospacing="1" w:line="240" w:lineRule="auto"/>
        <w:ind w:left="142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Dado en Pa</w:t>
      </w:r>
      <w:r w:rsidR="00244C81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cho Cundinamarca</w:t>
      </w:r>
      <w:r w:rsidRPr="00E3327F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 xml:space="preserve">, a </w:t>
      </w:r>
      <w:r w:rsidR="00244C81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 xml:space="preserve">los </w:t>
      </w:r>
      <w:proofErr w:type="spellStart"/>
      <w:r w:rsidR="00244C81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xx</w:t>
      </w:r>
      <w:proofErr w:type="spellEnd"/>
      <w:r w:rsidR="00244C81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 xml:space="preserve"> día del mes de </w:t>
      </w:r>
      <w:r w:rsidRPr="00E3327F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febrero de 2025.</w:t>
      </w:r>
    </w:p>
    <w:p w14:paraId="22CD0B89" w14:textId="77777777" w:rsidR="00244C81" w:rsidRDefault="00E3327F" w:rsidP="005F1EF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  <w:t>Firma:</w:t>
      </w:r>
    </w:p>
    <w:p w14:paraId="4F51E5AF" w14:textId="77777777" w:rsidR="00244C81" w:rsidRDefault="00244C81" w:rsidP="005F1EF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es-CO"/>
        </w:rPr>
      </w:pPr>
    </w:p>
    <w:p w14:paraId="7618102D" w14:textId="2F4042DD" w:rsidR="00244C81" w:rsidRDefault="00E3327F" w:rsidP="005F1EF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/>
          <w:iCs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br/>
      </w:r>
      <w:r w:rsidRPr="00E3327F">
        <w:rPr>
          <w:rFonts w:ascii="Bookman Old Style" w:eastAsia="Times New Roman" w:hAnsi="Bookman Old Style" w:cs="Times New Roman"/>
          <w:i/>
          <w:iCs/>
          <w:sz w:val="24"/>
          <w:szCs w:val="24"/>
          <w:lang w:eastAsia="es-CO"/>
        </w:rPr>
        <w:t>Presidente de la Junta Directiva</w:t>
      </w:r>
    </w:p>
    <w:p w14:paraId="49090D7E" w14:textId="77777777" w:rsidR="00244C81" w:rsidRDefault="00244C81" w:rsidP="005F1EF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/>
          <w:iCs/>
          <w:sz w:val="24"/>
          <w:szCs w:val="24"/>
          <w:lang w:eastAsia="es-CO"/>
        </w:rPr>
      </w:pPr>
    </w:p>
    <w:p w14:paraId="675D82F8" w14:textId="77777777" w:rsidR="00244C81" w:rsidRDefault="00244C81" w:rsidP="005F1EF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/>
          <w:iCs/>
          <w:sz w:val="24"/>
          <w:szCs w:val="24"/>
          <w:lang w:eastAsia="es-CO"/>
        </w:rPr>
      </w:pPr>
    </w:p>
    <w:p w14:paraId="11D66A6B" w14:textId="2445F01C" w:rsidR="00E3327F" w:rsidRPr="00E3327F" w:rsidRDefault="00E3327F" w:rsidP="005F1EFE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s-CO"/>
        </w:rPr>
      </w:pPr>
      <w:r w:rsidRPr="00E3327F">
        <w:rPr>
          <w:rFonts w:ascii="Bookman Old Style" w:eastAsia="Times New Roman" w:hAnsi="Bookman Old Style" w:cs="Times New Roman"/>
          <w:sz w:val="24"/>
          <w:szCs w:val="24"/>
          <w:lang w:eastAsia="es-CO"/>
        </w:rPr>
        <w:br/>
      </w:r>
      <w:r w:rsidRPr="00E3327F">
        <w:rPr>
          <w:rFonts w:ascii="Bookman Old Style" w:eastAsia="Times New Roman" w:hAnsi="Bookman Old Style" w:cs="Times New Roman"/>
          <w:i/>
          <w:iCs/>
          <w:sz w:val="24"/>
          <w:szCs w:val="24"/>
          <w:lang w:eastAsia="es-CO"/>
        </w:rPr>
        <w:t>Secretario de</w:t>
      </w:r>
      <w:r w:rsidR="00244C81">
        <w:rPr>
          <w:rFonts w:ascii="Bookman Old Style" w:eastAsia="Times New Roman" w:hAnsi="Bookman Old Style" w:cs="Times New Roman"/>
          <w:i/>
          <w:iCs/>
          <w:sz w:val="24"/>
          <w:szCs w:val="24"/>
          <w:lang w:eastAsia="es-CO"/>
        </w:rPr>
        <w:t xml:space="preserve"> la Junta Directiva</w:t>
      </w:r>
    </w:p>
    <w:p w14:paraId="4CA79F17" w14:textId="77777777" w:rsidR="00E3327F" w:rsidRDefault="00E3327F"/>
    <w:sectPr w:rsidR="00E3327F" w:rsidSect="00D23B33">
      <w:pgSz w:w="12240" w:h="15840"/>
      <w:pgMar w:top="1417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47013"/>
    <w:multiLevelType w:val="multilevel"/>
    <w:tmpl w:val="0252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17BE3"/>
    <w:multiLevelType w:val="multilevel"/>
    <w:tmpl w:val="0452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E0BB5"/>
    <w:multiLevelType w:val="hybridMultilevel"/>
    <w:tmpl w:val="936AF66E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E814FD"/>
    <w:multiLevelType w:val="multilevel"/>
    <w:tmpl w:val="50E814F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F7F18"/>
    <w:multiLevelType w:val="multilevel"/>
    <w:tmpl w:val="2A9C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E22DA"/>
    <w:multiLevelType w:val="singleLevel"/>
    <w:tmpl w:val="5E4E22D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755676C"/>
    <w:multiLevelType w:val="multilevel"/>
    <w:tmpl w:val="F42E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  <w:lvlOverride w:ilvl="0">
      <w:lvl w:ilvl="0">
        <w:start w:val="17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7F"/>
    <w:rsid w:val="00244C81"/>
    <w:rsid w:val="00265086"/>
    <w:rsid w:val="004330C0"/>
    <w:rsid w:val="005F1EFE"/>
    <w:rsid w:val="00721E17"/>
    <w:rsid w:val="0083604F"/>
    <w:rsid w:val="008755FB"/>
    <w:rsid w:val="009E49B7"/>
    <w:rsid w:val="00B26D29"/>
    <w:rsid w:val="00BC2AF0"/>
    <w:rsid w:val="00C61414"/>
    <w:rsid w:val="00D23B33"/>
    <w:rsid w:val="00E31181"/>
    <w:rsid w:val="00E3327F"/>
    <w:rsid w:val="00E609BE"/>
    <w:rsid w:val="00E972DB"/>
    <w:rsid w:val="00F3049C"/>
    <w:rsid w:val="00F52436"/>
    <w:rsid w:val="00FA68D7"/>
    <w:rsid w:val="00FC74BB"/>
    <w:rsid w:val="00FD60FA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A92C"/>
  <w15:chartTrackingRefBased/>
  <w15:docId w15:val="{D5D7E740-9AC2-48DE-A6BD-B9C074D5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33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E332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E332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27F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E3327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E3327F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E3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3327F"/>
    <w:rPr>
      <w:b/>
      <w:bCs/>
    </w:rPr>
  </w:style>
  <w:style w:type="character" w:styleId="nfasis">
    <w:name w:val="Emphasis"/>
    <w:basedOn w:val="Fuentedeprrafopredeter"/>
    <w:uiPriority w:val="20"/>
    <w:qFormat/>
    <w:rsid w:val="00E3327F"/>
    <w:rPr>
      <w:i/>
      <w:iCs/>
    </w:rPr>
  </w:style>
  <w:style w:type="paragraph" w:styleId="Prrafodelista">
    <w:name w:val="List Paragraph"/>
    <w:basedOn w:val="Normal"/>
    <w:uiPriority w:val="1"/>
    <w:qFormat/>
    <w:rsid w:val="00D23B3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JOSE RODRIGUEZ SALGAR</dc:creator>
  <cp:keywords/>
  <dc:description/>
  <cp:lastModifiedBy>HECTOR JOSE RODRIGUEZ SALGAR</cp:lastModifiedBy>
  <cp:revision>2</cp:revision>
  <dcterms:created xsi:type="dcterms:W3CDTF">2025-06-20T03:06:00Z</dcterms:created>
  <dcterms:modified xsi:type="dcterms:W3CDTF">2025-06-20T03:06:00Z</dcterms:modified>
</cp:coreProperties>
</file>